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6A46" w14:textId="77777777" w:rsidR="00B51331" w:rsidRDefault="00B51331">
      <w:pPr>
        <w:rPr>
          <w:lang w:val="es-ES"/>
        </w:rPr>
      </w:pPr>
    </w:p>
    <w:p w14:paraId="3421CF4E" w14:textId="77777777" w:rsidR="00DB5514" w:rsidRPr="00DB5514" w:rsidRDefault="00DB5514" w:rsidP="00DB5514">
      <w:pPr>
        <w:jc w:val="center"/>
        <w:rPr>
          <w:b/>
          <w:bCs/>
          <w:sz w:val="32"/>
          <w:szCs w:val="32"/>
          <w:lang w:val="en-US"/>
        </w:rPr>
      </w:pPr>
      <w:r w:rsidRPr="00DB5514">
        <w:rPr>
          <w:b/>
          <w:bCs/>
          <w:sz w:val="32"/>
          <w:szCs w:val="32"/>
          <w:lang w:val="en-US"/>
        </w:rPr>
        <w:t>Superfoods You Can Make at Home with Fermentation, Preservation, Dehydration and More</w:t>
      </w:r>
    </w:p>
    <w:p w14:paraId="101AAEF1" w14:textId="77777777" w:rsidR="00DB5514" w:rsidRDefault="00DB5514">
      <w:pPr>
        <w:rPr>
          <w:lang w:val="es-ES"/>
        </w:rPr>
      </w:pPr>
    </w:p>
    <w:p w14:paraId="6AB61197"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Many of us are finally getting the message: fast foods and highly processed meals just aren’t good for us. Although convenient, quick takeaways don’t offer the nutritional value and </w:t>
      </w:r>
      <w:hyperlink r:id="rId5" w:tgtFrame="_blank" w:history="1">
        <w:r w:rsidRPr="00DB5514">
          <w:rPr>
            <w:rFonts w:ascii="Arial" w:hAnsi="Arial" w:cs="Arial"/>
            <w:color w:val="2B73DE"/>
            <w:sz w:val="22"/>
            <w:szCs w:val="22"/>
            <w:u w:val="single"/>
            <w:lang w:val="en-US"/>
          </w:rPr>
          <w:t>health benefits</w:t>
        </w:r>
      </w:hyperlink>
      <w:r w:rsidRPr="00DB5514">
        <w:rPr>
          <w:rFonts w:ascii="Arial" w:hAnsi="Arial" w:cs="Arial"/>
          <w:color w:val="505B66"/>
          <w:sz w:val="22"/>
          <w:szCs w:val="22"/>
          <w:lang w:val="en-US"/>
        </w:rPr>
        <w:t> of the foods our ancestors painstakingly prepared to sustain themselves. Fortunately, many of these previously popular dishes — like fermented foods and fruit preserves — are easier to make than ever, given our access to all types of food and a wide range of cooking gadgets. Whether you prepare these foods using old-world methods or you prefer to rely on your cool, modern kitchen gear, you can enjoy these delicious eats — and all of their health and </w:t>
      </w:r>
      <w:hyperlink r:id="rId6" w:tgtFrame="_blank" w:history="1">
        <w:r w:rsidRPr="00DB5514">
          <w:rPr>
            <w:rFonts w:ascii="Arial" w:hAnsi="Arial" w:cs="Arial"/>
            <w:color w:val="2B73DE"/>
            <w:sz w:val="22"/>
            <w:szCs w:val="22"/>
            <w:u w:val="single"/>
            <w:lang w:val="en-US"/>
          </w:rPr>
          <w:t>money-saving</w:t>
        </w:r>
      </w:hyperlink>
      <w:r w:rsidRPr="00DB5514">
        <w:rPr>
          <w:rFonts w:ascii="Arial" w:hAnsi="Arial" w:cs="Arial"/>
          <w:color w:val="505B66"/>
          <w:sz w:val="22"/>
          <w:szCs w:val="22"/>
          <w:lang w:val="en-US"/>
        </w:rPr>
        <w:t> benefits — any time. </w:t>
      </w:r>
    </w:p>
    <w:p w14:paraId="65CDB6FA" w14:textId="77777777" w:rsidR="00DB5514" w:rsidRPr="00DB5514" w:rsidRDefault="00DB5514" w:rsidP="00DB5514">
      <w:pPr>
        <w:shd w:val="clear" w:color="auto" w:fill="FFFFFF"/>
        <w:spacing w:before="100" w:beforeAutospacing="1" w:after="100" w:afterAutospacing="1" w:line="288" w:lineRule="atLeast"/>
        <w:jc w:val="both"/>
        <w:outlineLvl w:val="1"/>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A Brief History of Old-World Eating and Food Preservation </w:t>
      </w:r>
    </w:p>
    <w:p w14:paraId="1FF18EF5"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You don’t need a walk-in hearth to eat as your great-great-great grandparents did. But to learn how to do it, start with a solid understanding of how people ate before the advent of the refrigerator, freezer, and modern-day </w:t>
      </w:r>
      <w:r w:rsidRPr="00DB5514">
        <w:rPr>
          <w:rFonts w:ascii="Arial" w:hAnsi="Arial" w:cs="Arial"/>
          <w:color w:val="595959" w:themeColor="text1" w:themeTint="A6"/>
          <w:sz w:val="22"/>
          <w:szCs w:val="22"/>
          <w:lang w:val="en-US"/>
        </w:rPr>
        <w:t>preservatives</w:t>
      </w:r>
      <w:r w:rsidRPr="00DB5514">
        <w:rPr>
          <w:rFonts w:ascii="Arial" w:hAnsi="Arial" w:cs="Arial"/>
          <w:color w:val="505B66"/>
          <w:sz w:val="22"/>
          <w:szCs w:val="22"/>
          <w:lang w:val="en-US"/>
        </w:rPr>
        <w:t> that prevent food from going bad today. Back then, they preserved food naturally, using techniques passed down through deep time.</w:t>
      </w:r>
    </w:p>
    <w:p w14:paraId="11060355"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The history of food preservation predates civilization. There’s archaeological evidence that early cave dwellers used the heat of fire or the sun to dehydrate meats and fruits, and Mesopotamian civilizations are known to have practiced salting foods and placing them into storage. </w:t>
      </w:r>
    </w:p>
    <w:p w14:paraId="2EBA7B71"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Although the practice of canning wouldn’t achieve popularity until the 1800s, naturally preserved foods like sauerkraut, dried meats, pickles, chutneys, jellies, and jams were dietary staples for our great-grandparents. People filled their pantries with these items for the long winter months so that they could enjoy a variety of foods, even when they weren’t in season or </w:t>
      </w:r>
      <w:hyperlink r:id="rId7" w:tgtFrame="_blank" w:history="1">
        <w:r w:rsidRPr="00DB5514">
          <w:rPr>
            <w:rFonts w:ascii="Arial" w:hAnsi="Arial" w:cs="Arial"/>
            <w:color w:val="2B73DE"/>
            <w:sz w:val="22"/>
            <w:szCs w:val="22"/>
            <w:u w:val="single"/>
            <w:lang w:val="en-US"/>
          </w:rPr>
          <w:t>made fresh</w:t>
        </w:r>
      </w:hyperlink>
      <w:r w:rsidRPr="00DB5514">
        <w:rPr>
          <w:rFonts w:ascii="Arial" w:hAnsi="Arial" w:cs="Arial"/>
          <w:color w:val="505B66"/>
          <w:sz w:val="22"/>
          <w:szCs w:val="22"/>
          <w:lang w:val="en-US"/>
        </w:rPr>
        <w:t>. </w:t>
      </w:r>
    </w:p>
    <w:p w14:paraId="431E744B" w14:textId="77777777" w:rsidR="00DB5514" w:rsidRPr="00DB5514" w:rsidRDefault="00DB5514" w:rsidP="00DB5514">
      <w:pPr>
        <w:shd w:val="clear" w:color="auto" w:fill="FFFFFF"/>
        <w:spacing w:before="100" w:beforeAutospacing="1" w:after="100" w:afterAutospacing="1" w:line="288" w:lineRule="atLeast"/>
        <w:jc w:val="both"/>
        <w:outlineLvl w:val="1"/>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Advantages of Fermenting, Dehydrating, and Canning Your Own Foods</w:t>
      </w:r>
    </w:p>
    <w:p w14:paraId="02603DB6"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There are many advantages to revisiting old preservation methods — albeit with a few modern updates. </w:t>
      </w:r>
    </w:p>
    <w:p w14:paraId="412C2823"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b/>
          <w:bCs/>
          <w:color w:val="505B66"/>
          <w:sz w:val="22"/>
          <w:szCs w:val="22"/>
          <w:lang w:val="en-US"/>
        </w:rPr>
        <w:t>Convenience. </w:t>
      </w:r>
      <w:r w:rsidRPr="00DB5514">
        <w:rPr>
          <w:rFonts w:ascii="Arial" w:hAnsi="Arial" w:cs="Arial"/>
          <w:color w:val="505B66"/>
          <w:sz w:val="22"/>
          <w:szCs w:val="22"/>
          <w:lang w:val="en-US"/>
        </w:rPr>
        <w:t>While it can be time-consuming to prepare foods for canning, fermenting, or dehydrating, the effort leads to considerable convenience down the road. A weekend of prep work while listening to your favorite tunes will result in a pantry filled with delicious fermented foods, jams, and snacks that you’ll enjoy for months down the road. Simply open the jar, and delight in the fruits of your labor. </w:t>
      </w:r>
    </w:p>
    <w:p w14:paraId="560CA952"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b/>
          <w:bCs/>
          <w:color w:val="505B66"/>
          <w:sz w:val="22"/>
          <w:szCs w:val="22"/>
          <w:lang w:val="en-US"/>
        </w:rPr>
        <w:t>Health. </w:t>
      </w:r>
      <w:r w:rsidRPr="00DB5514">
        <w:rPr>
          <w:rFonts w:ascii="Arial" w:hAnsi="Arial" w:cs="Arial"/>
          <w:color w:val="505B66"/>
          <w:sz w:val="22"/>
          <w:szCs w:val="22"/>
          <w:lang w:val="en-US"/>
        </w:rPr>
        <w:t xml:space="preserve">Fermented foods are known to enhance digestive health with their rich stores of probiotics and preserved nutrients. Research shows that fermented foods boost the immune system and may spur weight loss. Dehydrated foods retain the nutritional value of fruits, vegetables, and meats without any reliance on refrigeration or chemical preservatives. And </w:t>
      </w:r>
      <w:r w:rsidRPr="00DB5514">
        <w:rPr>
          <w:rFonts w:ascii="Arial" w:hAnsi="Arial" w:cs="Arial"/>
          <w:color w:val="505B66"/>
          <w:sz w:val="22"/>
          <w:szCs w:val="22"/>
          <w:lang w:val="en-US"/>
        </w:rPr>
        <w:lastRenderedPageBreak/>
        <w:t>when you preserve your own jellies and jams, you can control the ingredients you add to the jars — including the type and amount of sugar. </w:t>
      </w:r>
    </w:p>
    <w:p w14:paraId="3EC8A121"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b/>
          <w:bCs/>
          <w:color w:val="505B66"/>
          <w:sz w:val="22"/>
          <w:szCs w:val="22"/>
          <w:lang w:val="en-US"/>
        </w:rPr>
        <w:t>Thrift. </w:t>
      </w:r>
      <w:r w:rsidRPr="00DB5514">
        <w:rPr>
          <w:rFonts w:ascii="Arial" w:hAnsi="Arial" w:cs="Arial"/>
          <w:color w:val="505B66"/>
          <w:sz w:val="22"/>
          <w:szCs w:val="22"/>
          <w:lang w:val="en-US"/>
        </w:rPr>
        <w:t xml:space="preserve">Purchasing foods like preserves, dried fruits, and your fermented favorites at your local grocery store comes with a heftier price tag than the homemade equivalent. Once you perfect your recipes, you’ll be able to make large quantities to store for the off-season. You can even gift your specialty jellies, jams, krauts, and </w:t>
      </w:r>
      <w:proofErr w:type="spellStart"/>
      <w:r w:rsidRPr="00DB5514">
        <w:rPr>
          <w:rFonts w:ascii="Arial" w:hAnsi="Arial" w:cs="Arial"/>
          <w:color w:val="505B66"/>
          <w:sz w:val="22"/>
          <w:szCs w:val="22"/>
          <w:lang w:val="en-US"/>
        </w:rPr>
        <w:t>kimchis</w:t>
      </w:r>
      <w:proofErr w:type="spellEnd"/>
      <w:r w:rsidRPr="00DB5514">
        <w:rPr>
          <w:rFonts w:ascii="Arial" w:hAnsi="Arial" w:cs="Arial"/>
          <w:color w:val="505B66"/>
          <w:sz w:val="22"/>
          <w:szCs w:val="22"/>
          <w:lang w:val="en-US"/>
        </w:rPr>
        <w:t xml:space="preserve"> for special occasions. </w:t>
      </w:r>
    </w:p>
    <w:p w14:paraId="31DA4FDF"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No matter which methods you try, research the process thoroughly, depending on the food involved, and follow important safety instructions to ensure the foods won’t spoil.</w:t>
      </w:r>
    </w:p>
    <w:p w14:paraId="1F36F288" w14:textId="77777777" w:rsidR="00DB5514" w:rsidRPr="00DB5514" w:rsidRDefault="00DB5514" w:rsidP="00DB5514">
      <w:pPr>
        <w:shd w:val="clear" w:color="auto" w:fill="FFFFFF"/>
        <w:spacing w:before="100" w:beforeAutospacing="1" w:after="100" w:afterAutospacing="1" w:line="288" w:lineRule="atLeast"/>
        <w:jc w:val="both"/>
        <w:outlineLvl w:val="1"/>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Fermented Foods</w:t>
      </w:r>
    </w:p>
    <w:p w14:paraId="1A03210D"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eastAsia="Times New Roman" w:hAnsi="Arial" w:cs="Arial"/>
          <w:color w:val="505B66"/>
          <w:sz w:val="22"/>
          <w:szCs w:val="22"/>
          <w:lang w:val="en-US"/>
        </w:rPr>
        <w:t>T</w:t>
      </w:r>
      <w:r w:rsidRPr="00DB5514">
        <w:rPr>
          <w:rFonts w:ascii="Arial" w:hAnsi="Arial" w:cs="Arial"/>
          <w:color w:val="505B66"/>
          <w:sz w:val="22"/>
          <w:szCs w:val="22"/>
          <w:lang w:val="en-US"/>
        </w:rPr>
        <w:t>he process of fermenting foods is generally the same today as it’s always been. It begins with grated, chopped, sliced, or whole vegetables that are placed in a brine of salt and water and left at room temperature for a period of time. Soon, beneficial lactobacilli proliferate, producing antibiotic and anti-carcinogenic substances, helpful enzymes, and — most importantly — lactic acid, the main by-product that perfectly preserves fruits and vegetables and promotes the growth of healthy gut bacteria. </w:t>
      </w:r>
    </w:p>
    <w:p w14:paraId="0517BACE"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b/>
          <w:bCs/>
          <w:color w:val="505B66"/>
          <w:sz w:val="22"/>
          <w:szCs w:val="22"/>
          <w:lang w:val="en-US"/>
        </w:rPr>
        <w:t>To ferment foods, you’ll need:</w:t>
      </w:r>
    </w:p>
    <w:p w14:paraId="7A662475"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 </w:t>
      </w:r>
    </w:p>
    <w:p w14:paraId="3B91A27A" w14:textId="77777777" w:rsidR="00DB5514" w:rsidRPr="00DB5514" w:rsidRDefault="00DB5514" w:rsidP="00DB5514">
      <w:pPr>
        <w:numPr>
          <w:ilvl w:val="0"/>
          <w:numId w:val="1"/>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Mason jars with lids or a fermenting crock. </w:t>
      </w:r>
    </w:p>
    <w:p w14:paraId="5D12F377" w14:textId="77777777" w:rsidR="00DB5514" w:rsidRPr="00DB5514" w:rsidRDefault="00DB5514" w:rsidP="00DB5514">
      <w:pPr>
        <w:numPr>
          <w:ilvl w:val="0"/>
          <w:numId w:val="1"/>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Filtered water.</w:t>
      </w:r>
    </w:p>
    <w:p w14:paraId="3B131192" w14:textId="77777777" w:rsidR="00DB5514" w:rsidRPr="00DB5514" w:rsidRDefault="00DB5514" w:rsidP="00DB5514">
      <w:pPr>
        <w:numPr>
          <w:ilvl w:val="0"/>
          <w:numId w:val="1"/>
        </w:numPr>
        <w:shd w:val="clear" w:color="auto" w:fill="FFFFFF"/>
        <w:spacing w:before="100" w:beforeAutospacing="1" w:after="100" w:afterAutospacing="1"/>
        <w:jc w:val="both"/>
        <w:rPr>
          <w:rFonts w:ascii="Arial" w:eastAsia="Times New Roman" w:hAnsi="Arial" w:cs="Arial"/>
          <w:color w:val="505B66"/>
          <w:sz w:val="22"/>
          <w:szCs w:val="22"/>
          <w:lang w:val="en-US"/>
        </w:rPr>
      </w:pPr>
      <w:proofErr w:type="spellStart"/>
      <w:r w:rsidRPr="00DB5514">
        <w:rPr>
          <w:rFonts w:ascii="Arial" w:eastAsia="Times New Roman" w:hAnsi="Arial" w:cs="Arial"/>
          <w:color w:val="505B66"/>
          <w:sz w:val="22"/>
          <w:szCs w:val="22"/>
          <w:lang w:val="en-US"/>
        </w:rPr>
        <w:t>Seasalt</w:t>
      </w:r>
      <w:proofErr w:type="spellEnd"/>
      <w:r w:rsidRPr="00DB5514">
        <w:rPr>
          <w:rFonts w:ascii="Arial" w:eastAsia="Times New Roman" w:hAnsi="Arial" w:cs="Arial"/>
          <w:color w:val="505B66"/>
          <w:sz w:val="22"/>
          <w:szCs w:val="22"/>
          <w:lang w:val="en-US"/>
        </w:rPr>
        <w:t>.</w:t>
      </w:r>
    </w:p>
    <w:p w14:paraId="6595D2BF" w14:textId="77777777" w:rsidR="00DB5514" w:rsidRPr="00DB5514" w:rsidRDefault="00DB5514" w:rsidP="00DB5514">
      <w:pPr>
        <w:numPr>
          <w:ilvl w:val="0"/>
          <w:numId w:val="1"/>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A sharp chopping knife. </w:t>
      </w:r>
    </w:p>
    <w:p w14:paraId="3FC2D8E1"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 </w:t>
      </w:r>
    </w:p>
    <w:p w14:paraId="3107145E"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You can ferment nearly any vegetable, from cauliflower and carrots to radishes and Brussels sprouts. If you want to be fancy about it, look for a vegetable fermentation kit that includes specialty salts, labels, twine for wrapping jars, and other accessories that’ll enhance your preparation process. </w:t>
      </w:r>
    </w:p>
    <w:p w14:paraId="77A531D0"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The following fermented foods are some of the top-selling condiments and snacks in the U.S. today, enjoyed by people from all cultures.</w:t>
      </w:r>
    </w:p>
    <w:p w14:paraId="1774E656"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Sauerkraut</w:t>
      </w:r>
    </w:p>
    <w:p w14:paraId="7AB528C3"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Sauerkraut, aka fermented cabbage, has been enjoyed by hungry eaters for more than </w:t>
      </w:r>
      <w:r w:rsidRPr="00DB5514">
        <w:rPr>
          <w:rFonts w:ascii="Arial" w:hAnsi="Arial" w:cs="Arial"/>
          <w:color w:val="595959" w:themeColor="text1" w:themeTint="A6"/>
          <w:sz w:val="22"/>
          <w:szCs w:val="22"/>
          <w:lang w:val="en-US"/>
        </w:rPr>
        <w:t>2,000 years</w:t>
      </w:r>
      <w:r w:rsidRPr="00DB5514">
        <w:rPr>
          <w:rFonts w:ascii="Arial" w:hAnsi="Arial" w:cs="Arial"/>
          <w:color w:val="505B66"/>
          <w:sz w:val="22"/>
          <w:szCs w:val="22"/>
          <w:lang w:val="en-US"/>
        </w:rPr>
        <w:t>. The probiotics that develop with the fermentation process are crucial for healthy digestion — these ‘good bacteria’ effectively keep the bad bacteria in our guts in check. </w:t>
      </w:r>
    </w:p>
    <w:p w14:paraId="12E9B189"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proofErr w:type="spellStart"/>
      <w:r w:rsidRPr="00DB5514">
        <w:rPr>
          <w:rFonts w:ascii="Arial" w:eastAsia="Times New Roman" w:hAnsi="Arial" w:cs="Arial"/>
          <w:b/>
          <w:bCs/>
          <w:color w:val="505B66"/>
          <w:sz w:val="22"/>
          <w:szCs w:val="22"/>
          <w:lang w:val="en-US"/>
        </w:rPr>
        <w:t>Kombucha</w:t>
      </w:r>
      <w:proofErr w:type="spellEnd"/>
    </w:p>
    <w:p w14:paraId="2A4C8F71"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 xml:space="preserve">A sweet fermented tea, </w:t>
      </w:r>
      <w:proofErr w:type="spellStart"/>
      <w:r w:rsidRPr="00DB5514">
        <w:rPr>
          <w:rFonts w:ascii="Arial" w:hAnsi="Arial" w:cs="Arial"/>
          <w:color w:val="505B66"/>
          <w:sz w:val="22"/>
          <w:szCs w:val="22"/>
          <w:lang w:val="en-US"/>
        </w:rPr>
        <w:t>kombucha</w:t>
      </w:r>
      <w:proofErr w:type="spellEnd"/>
      <w:r w:rsidRPr="00DB5514">
        <w:rPr>
          <w:rFonts w:ascii="Arial" w:hAnsi="Arial" w:cs="Arial"/>
          <w:color w:val="505B66"/>
          <w:sz w:val="22"/>
          <w:szCs w:val="22"/>
          <w:lang w:val="en-US"/>
        </w:rPr>
        <w:t xml:space="preserve"> is also rich in probiotics that help keep your digestive tract healthy. There is evidence that drinking </w:t>
      </w:r>
      <w:proofErr w:type="spellStart"/>
      <w:r w:rsidRPr="00DB5514">
        <w:rPr>
          <w:rFonts w:ascii="Arial" w:hAnsi="Arial" w:cs="Arial"/>
          <w:color w:val="505B66"/>
          <w:sz w:val="22"/>
          <w:szCs w:val="22"/>
          <w:lang w:val="en-US"/>
        </w:rPr>
        <w:t>kombucha</w:t>
      </w:r>
      <w:proofErr w:type="spellEnd"/>
      <w:r w:rsidRPr="00DB5514">
        <w:rPr>
          <w:rFonts w:ascii="Arial" w:hAnsi="Arial" w:cs="Arial"/>
          <w:color w:val="505B66"/>
          <w:sz w:val="22"/>
          <w:szCs w:val="22"/>
          <w:lang w:val="en-US"/>
        </w:rPr>
        <w:t xml:space="preserve"> can reduce symptoms of bowel inflammation and irritable bowel syndrome. </w:t>
      </w:r>
    </w:p>
    <w:p w14:paraId="56279E24"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Kimchi</w:t>
      </w:r>
    </w:p>
    <w:p w14:paraId="48EABED8"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Kimchi supports optimum digestive health, immunity, and heart function. There is evidence that kimchi can help lower bad LDL cholesterol, which is essential for maintaining optimum cardiovascular health.</w:t>
      </w:r>
    </w:p>
    <w:p w14:paraId="70A8304B"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Kefir</w:t>
      </w:r>
    </w:p>
    <w:p w14:paraId="7F51A68D"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A tangy, yogurt-like beverage derived from cow, sheep, or goat milk, kefir is rich in probiotics and has also been shown to reduce LDL cholesterol and blood pressure. Many people who are lactose intolerant choose to drink kefir as a milk replacement since the fermentation process removes almost all of the lactose in the milk.</w:t>
      </w:r>
    </w:p>
    <w:p w14:paraId="7A6F726B"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Tempeh</w:t>
      </w:r>
    </w:p>
    <w:p w14:paraId="2085752C"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A fermented soy product, tempeh is routinely referred to as a </w:t>
      </w:r>
      <w:r w:rsidRPr="00DB5514">
        <w:rPr>
          <w:rFonts w:ascii="Arial" w:hAnsi="Arial" w:cs="Arial"/>
          <w:color w:val="595959" w:themeColor="text1" w:themeTint="A6"/>
          <w:sz w:val="22"/>
          <w:szCs w:val="22"/>
          <w:lang w:val="en-US"/>
        </w:rPr>
        <w:t>sup</w:t>
      </w:r>
      <w:r w:rsidRPr="00DB5514">
        <w:rPr>
          <w:rFonts w:ascii="Arial" w:hAnsi="Arial" w:cs="Arial"/>
          <w:color w:val="595959" w:themeColor="text1" w:themeTint="A6"/>
          <w:sz w:val="22"/>
          <w:szCs w:val="22"/>
          <w:lang w:val="en-US"/>
        </w:rPr>
        <w:t>e</w:t>
      </w:r>
      <w:r w:rsidRPr="00DB5514">
        <w:rPr>
          <w:rFonts w:ascii="Arial" w:hAnsi="Arial" w:cs="Arial"/>
          <w:color w:val="595959" w:themeColor="text1" w:themeTint="A6"/>
          <w:sz w:val="22"/>
          <w:szCs w:val="22"/>
          <w:lang w:val="en-US"/>
        </w:rPr>
        <w:t>rfood</w:t>
      </w:r>
      <w:r w:rsidRPr="00DB5514">
        <w:rPr>
          <w:rFonts w:ascii="Arial" w:hAnsi="Arial" w:cs="Arial"/>
          <w:color w:val="505B66"/>
          <w:sz w:val="22"/>
          <w:szCs w:val="22"/>
          <w:lang w:val="en-US"/>
        </w:rPr>
        <w:t>. A great meat alternative, tempeh is easy to digest and is loaded with essential vitamins and minerals that support our overall health. It’s also linked to particular health benefits like reduced inflammation and blood pressure and stronger bones.</w:t>
      </w:r>
    </w:p>
    <w:p w14:paraId="3AECEE07"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Yogurt</w:t>
      </w:r>
    </w:p>
    <w:p w14:paraId="2E74629A"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Yogurt is widely available in the supermarket, but it’s so easy to ferment at home, where you can control the sugar content. Yogurt is filled with those digestion-supporting probiotics that keep bad bacteria and fungi like candida in check. Yogurt also helps protect against osteoporosis and heart disease.</w:t>
      </w:r>
    </w:p>
    <w:p w14:paraId="41F7828A"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Once you make these fermented foods, you’ll need to store them properly. While fermented vegetables don’t need to be refrigerated until the jars are opened, foods like kefir and yogurt should be stored in the refrigerator. </w:t>
      </w:r>
    </w:p>
    <w:p w14:paraId="4F57C4BE" w14:textId="77777777" w:rsidR="00DB5514" w:rsidRPr="00DB5514" w:rsidRDefault="00DB5514" w:rsidP="00DB5514">
      <w:pPr>
        <w:shd w:val="clear" w:color="auto" w:fill="FFFFFF"/>
        <w:spacing w:before="100" w:beforeAutospacing="1" w:after="100" w:afterAutospacing="1" w:line="288" w:lineRule="atLeast"/>
        <w:jc w:val="both"/>
        <w:outlineLvl w:val="1"/>
        <w:rPr>
          <w:rFonts w:ascii="Arial" w:eastAsia="Times New Roman" w:hAnsi="Arial" w:cs="Arial"/>
          <w:color w:val="505B66"/>
          <w:sz w:val="28"/>
          <w:szCs w:val="28"/>
          <w:lang w:val="en-US"/>
        </w:rPr>
      </w:pPr>
      <w:r w:rsidRPr="00DB5514">
        <w:rPr>
          <w:rFonts w:ascii="Arial" w:eastAsia="Times New Roman" w:hAnsi="Arial" w:cs="Arial"/>
          <w:color w:val="505B66"/>
          <w:sz w:val="28"/>
          <w:szCs w:val="28"/>
          <w:lang w:val="en-US"/>
        </w:rPr>
        <w:t>Dehydrated Foods</w:t>
      </w:r>
    </w:p>
    <w:p w14:paraId="75239A57"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Dehydrated foods are a breeze to make when you have a food dehydrator — and some air fryer models also come with a dehydrating setting — but you can also use your oven. Dehydrating preserves the flavor and nutrients of foods, which can be stored unrefrigerated in airtight containers, such as glass jars or freezer bags. </w:t>
      </w:r>
    </w:p>
    <w:p w14:paraId="71E4FC54"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Dehydrate meats and vegetables to store and use later — just rehydrate them in a soup or stew. Vegetables you can dehydrate include mushrooms, onions, garlic, carrots, tomatoes, and peppers. Dehydrate herbs like oregano and thyme to flavor dishes once the herb garden is frozen over. For tasty snacks, dehydrate fruits like bananas, apples, apricots, peaches, plums, and grapes.</w:t>
      </w:r>
    </w:p>
    <w:p w14:paraId="78B1251D"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To dry your foods with a food dehydrator or air fryer, follow the directions on the machine. To dehydrate in the oven, follow these steps:</w:t>
      </w:r>
    </w:p>
    <w:p w14:paraId="3EE9BA74"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Preparation</w:t>
      </w:r>
    </w:p>
    <w:p w14:paraId="27A2C3CB"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Prep is the most important step in dehydrating foods. </w:t>
      </w:r>
    </w:p>
    <w:p w14:paraId="2A3DF972"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Choose foods that are in their prime.</w:t>
      </w:r>
    </w:p>
    <w:p w14:paraId="269754D2"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Soak fruits and vegetables in a 1:1 mixture of lemon juice and water to prevent them from turning brown.</w:t>
      </w:r>
    </w:p>
    <w:p w14:paraId="169DBDEE"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p>
    <w:p w14:paraId="3C8C0B6F"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Cut all visible fat from meats to prevent the dried product from going rancid, and marinate the meat before you dry it.</w:t>
      </w:r>
    </w:p>
    <w:p w14:paraId="639F6F19"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p>
    <w:p w14:paraId="767600C0"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Thoroughly wash (and peel, if necessary) fruits and vegetables. Cut them into uniform, ¼-inch slices. Use a mandolin for the best results.</w:t>
      </w:r>
    </w:p>
    <w:p w14:paraId="2807AA75"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p>
    <w:p w14:paraId="492302C6" w14:textId="77777777" w:rsidR="00DB5514" w:rsidRPr="00DB5514" w:rsidRDefault="00DB5514" w:rsidP="00DB5514">
      <w:pPr>
        <w:numPr>
          <w:ilvl w:val="0"/>
          <w:numId w:val="2"/>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Set your oven temperature to 200 degrees F if that’s the lowest temperature setting. Otherwise, the optimal temperature for dehydrating most foods is 120 to 140 degrees F. If your oven has a “warm” setting, use that.</w:t>
      </w:r>
    </w:p>
    <w:p w14:paraId="5F2E4F94" w14:textId="77777777" w:rsidR="00DB5514" w:rsidRPr="00DB5514" w:rsidRDefault="00DB5514" w:rsidP="00DB5514">
      <w:pPr>
        <w:shd w:val="clear" w:color="auto" w:fill="FFFFFF"/>
        <w:spacing w:before="100" w:beforeAutospacing="1" w:after="100" w:afterAutospacing="1" w:line="288" w:lineRule="atLeast"/>
        <w:jc w:val="both"/>
        <w:outlineLvl w:val="2"/>
        <w:rPr>
          <w:rFonts w:ascii="Arial" w:eastAsia="Times New Roman" w:hAnsi="Arial" w:cs="Arial"/>
          <w:b/>
          <w:bCs/>
          <w:color w:val="505B66"/>
          <w:sz w:val="22"/>
          <w:szCs w:val="22"/>
          <w:lang w:val="en-US"/>
        </w:rPr>
      </w:pPr>
      <w:r w:rsidRPr="00DB5514">
        <w:rPr>
          <w:rFonts w:ascii="Arial" w:eastAsia="Times New Roman" w:hAnsi="Arial" w:cs="Arial"/>
          <w:b/>
          <w:bCs/>
          <w:color w:val="505B66"/>
          <w:sz w:val="22"/>
          <w:szCs w:val="22"/>
          <w:lang w:val="en-US"/>
        </w:rPr>
        <w:t>Dehydrating</w:t>
      </w:r>
    </w:p>
    <w:p w14:paraId="0EAFBEF4"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Low and slow is the name of the game for dehydrating your favorite foods. At the low temperatures required for successful dehydration, expect the process to take anywhere from six to 10 hours. </w:t>
      </w:r>
    </w:p>
    <w:p w14:paraId="073D567C" w14:textId="77777777" w:rsidR="00DB5514" w:rsidRPr="00DB5514" w:rsidRDefault="00DB5514" w:rsidP="00DB5514">
      <w:pPr>
        <w:numPr>
          <w:ilvl w:val="0"/>
          <w:numId w:val="3"/>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Place the foods on top of wax paper on a cookie sheet.</w:t>
      </w:r>
    </w:p>
    <w:p w14:paraId="572B7D3B" w14:textId="77777777" w:rsidR="00DB5514" w:rsidRPr="00DB5514" w:rsidRDefault="00DB5514" w:rsidP="00DB5514">
      <w:pPr>
        <w:numPr>
          <w:ilvl w:val="0"/>
          <w:numId w:val="3"/>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Lay large pieces of meat directly on the oven rack.</w:t>
      </w:r>
    </w:p>
    <w:p w14:paraId="3A702463" w14:textId="77777777" w:rsidR="00DB5514" w:rsidRPr="00DB5514" w:rsidRDefault="00DB5514" w:rsidP="00DB5514">
      <w:pPr>
        <w:numPr>
          <w:ilvl w:val="0"/>
          <w:numId w:val="3"/>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Flip the food and mix it up several times throughout the drying process to ensure even drying.</w:t>
      </w:r>
    </w:p>
    <w:p w14:paraId="7B30CFA4" w14:textId="77777777" w:rsidR="00DB5514" w:rsidRPr="00DB5514" w:rsidRDefault="00DB5514" w:rsidP="00DB5514">
      <w:pPr>
        <w:numPr>
          <w:ilvl w:val="0"/>
          <w:numId w:val="3"/>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Check the progress every couple of hours. When it’s getting close, check it every half hour. Drier foods, like bananas and apples, take less time, while juicier foods, like grapes and tomatoes, take longer. If the food is still moist or sticky, it’s not done drying.</w:t>
      </w:r>
    </w:p>
    <w:p w14:paraId="1A9AB314" w14:textId="77777777" w:rsidR="00DB5514" w:rsidRPr="00DB5514" w:rsidRDefault="00DB5514" w:rsidP="00DB5514">
      <w:pPr>
        <w:shd w:val="clear" w:color="auto" w:fill="FFFFFF"/>
        <w:spacing w:before="100" w:beforeAutospacing="1" w:after="100" w:afterAutospacing="1" w:line="288" w:lineRule="atLeast"/>
        <w:jc w:val="both"/>
        <w:outlineLvl w:val="1"/>
        <w:rPr>
          <w:rFonts w:ascii="Arial" w:eastAsia="Times New Roman" w:hAnsi="Arial" w:cs="Arial"/>
          <w:color w:val="505B66"/>
          <w:sz w:val="28"/>
          <w:szCs w:val="28"/>
          <w:lang w:val="en-US"/>
        </w:rPr>
      </w:pPr>
      <w:r w:rsidRPr="00DB5514">
        <w:rPr>
          <w:rFonts w:ascii="Arial" w:eastAsia="Times New Roman" w:hAnsi="Arial" w:cs="Arial"/>
          <w:color w:val="505B66"/>
          <w:sz w:val="28"/>
          <w:szCs w:val="28"/>
          <w:lang w:val="en-US"/>
        </w:rPr>
        <w:t>Jams, Jellies, Preserves, and Marmalades</w:t>
      </w:r>
    </w:p>
    <w:p w14:paraId="3BD4BA57"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Delicious on bread or in sandwiches, homemade fruit spreads are also a treat when you add them to ice cream and other desserts. The four most common types of DIY fruit spreads are made similarly, but they’re different in key ways.</w:t>
      </w:r>
    </w:p>
    <w:p w14:paraId="6AFD7EA9" w14:textId="77777777" w:rsidR="00DB5514" w:rsidRPr="00DB5514" w:rsidRDefault="00DB5514" w:rsidP="00DB5514">
      <w:pPr>
        <w:numPr>
          <w:ilvl w:val="0"/>
          <w:numId w:val="4"/>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Jam </w:t>
      </w:r>
      <w:r w:rsidRPr="00DB5514">
        <w:rPr>
          <w:rFonts w:ascii="Arial" w:eastAsia="Times New Roman" w:hAnsi="Arial" w:cs="Arial"/>
          <w:color w:val="505B66"/>
          <w:sz w:val="22"/>
          <w:szCs w:val="22"/>
          <w:lang w:val="en-US"/>
        </w:rPr>
        <w:t>is made with fruit that’s been mashed up, and it’s firm enough to spread on toast.</w:t>
      </w:r>
    </w:p>
    <w:p w14:paraId="19F0F82E" w14:textId="77777777" w:rsidR="00DB5514" w:rsidRPr="00DB5514" w:rsidRDefault="00DB5514" w:rsidP="00DB5514">
      <w:pPr>
        <w:numPr>
          <w:ilvl w:val="0"/>
          <w:numId w:val="4"/>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Preserves </w:t>
      </w:r>
      <w:r w:rsidRPr="00DB5514">
        <w:rPr>
          <w:rFonts w:ascii="Arial" w:eastAsia="Times New Roman" w:hAnsi="Arial" w:cs="Arial"/>
          <w:color w:val="505B66"/>
          <w:sz w:val="22"/>
          <w:szCs w:val="22"/>
          <w:lang w:val="en-US"/>
        </w:rPr>
        <w:t>use large pieces of fruit — or the whole fruit, if it’s small, like blueberries.</w:t>
      </w:r>
    </w:p>
    <w:p w14:paraId="4C6DCE02" w14:textId="77777777" w:rsidR="00DB5514" w:rsidRPr="00DB5514" w:rsidRDefault="00DB5514" w:rsidP="00DB5514">
      <w:pPr>
        <w:numPr>
          <w:ilvl w:val="0"/>
          <w:numId w:val="4"/>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Marmalade </w:t>
      </w:r>
      <w:r w:rsidRPr="00DB5514">
        <w:rPr>
          <w:rFonts w:ascii="Arial" w:eastAsia="Times New Roman" w:hAnsi="Arial" w:cs="Arial"/>
          <w:color w:val="505B66"/>
          <w:sz w:val="22"/>
          <w:szCs w:val="22"/>
          <w:lang w:val="en-US"/>
        </w:rPr>
        <w:t>is a preserve made with citrus fruit.</w:t>
      </w:r>
    </w:p>
    <w:p w14:paraId="2B84FFA4" w14:textId="77777777" w:rsidR="00DB5514" w:rsidRPr="00DB5514" w:rsidRDefault="00DB5514" w:rsidP="00DB5514">
      <w:pPr>
        <w:numPr>
          <w:ilvl w:val="0"/>
          <w:numId w:val="4"/>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b/>
          <w:bCs/>
          <w:color w:val="505B66"/>
          <w:sz w:val="22"/>
          <w:szCs w:val="22"/>
          <w:lang w:val="en-US"/>
        </w:rPr>
        <w:t>Jelly </w:t>
      </w:r>
      <w:r w:rsidRPr="00DB5514">
        <w:rPr>
          <w:rFonts w:ascii="Arial" w:eastAsia="Times New Roman" w:hAnsi="Arial" w:cs="Arial"/>
          <w:color w:val="505B66"/>
          <w:sz w:val="22"/>
          <w:szCs w:val="22"/>
          <w:lang w:val="en-US"/>
        </w:rPr>
        <w:t>contains no fruit, but is made from the juices of fruits like grapes and apples, which don’t break down very well.</w:t>
      </w:r>
    </w:p>
    <w:p w14:paraId="284FF30C"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Store-bought jams, jellies, marmalades, and preserves are generally very high in sugar and other unwanted ingredients — and quality options are very expensive. When you make your own, you get to control all of the ingredients and </w:t>
      </w:r>
      <w:r w:rsidRPr="00DB5514">
        <w:rPr>
          <w:rFonts w:ascii="Arial" w:hAnsi="Arial" w:cs="Arial"/>
          <w:color w:val="595959" w:themeColor="text1" w:themeTint="A6"/>
          <w:sz w:val="22"/>
          <w:szCs w:val="22"/>
          <w:lang w:val="en-US"/>
        </w:rPr>
        <w:t>use recipes </w:t>
      </w:r>
      <w:r w:rsidRPr="00DB5514">
        <w:rPr>
          <w:rFonts w:ascii="Arial" w:hAnsi="Arial" w:cs="Arial"/>
          <w:color w:val="505B66"/>
          <w:sz w:val="22"/>
          <w:szCs w:val="22"/>
          <w:lang w:val="en-US"/>
        </w:rPr>
        <w:t>that are designed to please your taste buds. </w:t>
      </w:r>
    </w:p>
    <w:p w14:paraId="1E2BDD3E"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The process to make these tasty spreads is simple, but the recipes are as varied as the types of fruits you can turn into delectable spreads. Follow your particular recipe, keeping these tips in mind:</w:t>
      </w:r>
    </w:p>
    <w:p w14:paraId="13D34AC0" w14:textId="77777777"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Thoroughly sanitize your jam jars and lids by placing them in boiling water for a few minutes before you fill them.</w:t>
      </w:r>
    </w:p>
    <w:p w14:paraId="2BE75635"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Wash your fruit under cold running water — don’t soak it!</w:t>
      </w:r>
    </w:p>
    <w:p w14:paraId="64E2FA68"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Prep is key for making the best jellies and jams. Remove the pits, cores, peel, or stems if necessary.</w:t>
      </w:r>
    </w:p>
    <w:p w14:paraId="72AD48BC"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For jams, cut or mash the fruits. For preserves, use whole fruit, or cut it into big chunks. For jelly, prepare the fruit according to the recipe.</w:t>
      </w:r>
    </w:p>
    <w:p w14:paraId="7CCC5625"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For a smoother jam and jellies, stir continuously to break up the fruit. </w:t>
      </w:r>
    </w:p>
    <w:p w14:paraId="4611C167"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To check for doneness, dip a cold metal spoon into the boiling concoction, and turn the spoon on its side. If the liquid forms two drops that flow together and hang off the edge of the spoon, it’s done!</w:t>
      </w:r>
    </w:p>
    <w:p w14:paraId="32355EEA"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Skim the foam before adding the spread to jars.</w:t>
      </w:r>
    </w:p>
    <w:p w14:paraId="44871053" w14:textId="77777777"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Fill the jars to the top to reduce oxygen within the jar, which can cause it to spoil. </w:t>
      </w:r>
    </w:p>
    <w:p w14:paraId="264B1705" w14:textId="6EBCEC89" w:rsidR="00DB5514" w:rsidRPr="00DB5514" w:rsidRDefault="00DB5514" w:rsidP="00DB5514">
      <w:pPr>
        <w:numPr>
          <w:ilvl w:val="0"/>
          <w:numId w:val="5"/>
        </w:numPr>
        <w:shd w:val="clear" w:color="auto" w:fill="FFFFFF"/>
        <w:spacing w:before="100" w:beforeAutospacing="1" w:after="100" w:afterAutospacing="1"/>
        <w:jc w:val="both"/>
        <w:rPr>
          <w:rFonts w:ascii="Arial" w:eastAsia="Times New Roman" w:hAnsi="Arial" w:cs="Arial"/>
          <w:color w:val="505B66"/>
          <w:sz w:val="22"/>
          <w:szCs w:val="22"/>
          <w:lang w:val="en-US"/>
        </w:rPr>
      </w:pPr>
      <w:r w:rsidRPr="00DB5514">
        <w:rPr>
          <w:rFonts w:ascii="Arial" w:eastAsia="Times New Roman" w:hAnsi="Arial" w:cs="Arial"/>
          <w:color w:val="505B66"/>
          <w:sz w:val="22"/>
          <w:szCs w:val="22"/>
          <w:lang w:val="en-US"/>
        </w:rPr>
        <w:t>Seal your jars, and give them a bath in boiling water. Let them cool, and store them in your cabinets or pantry for up to about six months.</w:t>
      </w:r>
      <w:r w:rsidRPr="00DB5514">
        <w:rPr>
          <w:rFonts w:ascii="Arial" w:hAnsi="Arial" w:cs="Arial"/>
          <w:color w:val="505B66"/>
          <w:sz w:val="22"/>
          <w:szCs w:val="22"/>
          <w:lang w:val="en-US"/>
        </w:rPr>
        <w:t> </w:t>
      </w:r>
    </w:p>
    <w:p w14:paraId="29BEE66C" w14:textId="238FA398" w:rsidR="00DB5514" w:rsidRPr="00DB5514" w:rsidRDefault="00DB5514" w:rsidP="00DB5514">
      <w:pPr>
        <w:shd w:val="clear" w:color="auto" w:fill="FFFFFF"/>
        <w:spacing w:before="100" w:beforeAutospacing="1" w:after="100" w:afterAutospacing="1"/>
        <w:jc w:val="both"/>
        <w:rPr>
          <w:rFonts w:ascii="Arial" w:hAnsi="Arial" w:cs="Arial"/>
          <w:color w:val="505B66"/>
          <w:sz w:val="22"/>
          <w:szCs w:val="22"/>
          <w:lang w:val="en-US"/>
        </w:rPr>
      </w:pPr>
      <w:r w:rsidRPr="00DB5514">
        <w:rPr>
          <w:rFonts w:ascii="Arial" w:hAnsi="Arial" w:cs="Arial"/>
          <w:color w:val="505B66"/>
          <w:sz w:val="22"/>
          <w:szCs w:val="22"/>
          <w:lang w:val="en-US"/>
        </w:rPr>
        <w:t xml:space="preserve">As you do your research into traditional </w:t>
      </w:r>
      <w:hyperlink r:id="rId8" w:history="1">
        <w:r w:rsidRPr="00B66160">
          <w:rPr>
            <w:rStyle w:val="Hyperlink"/>
            <w:rFonts w:ascii="Arial" w:hAnsi="Arial" w:cs="Arial"/>
            <w:sz w:val="22"/>
            <w:szCs w:val="22"/>
            <w:lang w:val="en-US"/>
          </w:rPr>
          <w:t>food</w:t>
        </w:r>
      </w:hyperlink>
      <w:r w:rsidRPr="00DB5514">
        <w:rPr>
          <w:rFonts w:ascii="Arial" w:hAnsi="Arial" w:cs="Arial"/>
          <w:color w:val="505B66"/>
          <w:sz w:val="22"/>
          <w:szCs w:val="22"/>
          <w:lang w:val="en-US"/>
        </w:rPr>
        <w:t xml:space="preserve"> preservation techniques, you’re sure to uncover various recipes and tips to help you become a pro in this process. After giving these preservation methods a try, you’ll find that they’re quite easy to achieve in the space of an afternoon or over a weekend, and you’ll have months’ worth of delicious food to show for it!</w:t>
      </w:r>
    </w:p>
    <w:p w14:paraId="1B9A7B47" w14:textId="77777777" w:rsidR="00DB5514" w:rsidRPr="00DB5514" w:rsidRDefault="00DB5514">
      <w:pPr>
        <w:rPr>
          <w:lang w:val="es-ES"/>
        </w:rPr>
      </w:pPr>
      <w:bookmarkStart w:id="0" w:name="_GoBack"/>
      <w:bookmarkEnd w:id="0"/>
    </w:p>
    <w:sectPr w:rsidR="00DB5514" w:rsidRPr="00DB5514" w:rsidSect="00187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266D9"/>
    <w:multiLevelType w:val="multilevel"/>
    <w:tmpl w:val="A084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F7BAC"/>
    <w:multiLevelType w:val="multilevel"/>
    <w:tmpl w:val="7F8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E3A6B"/>
    <w:multiLevelType w:val="multilevel"/>
    <w:tmpl w:val="AA5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A65B5"/>
    <w:multiLevelType w:val="multilevel"/>
    <w:tmpl w:val="5A5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10FEB"/>
    <w:multiLevelType w:val="multilevel"/>
    <w:tmpl w:val="A28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14"/>
    <w:rsid w:val="00187D15"/>
    <w:rsid w:val="00AD2BE0"/>
    <w:rsid w:val="00B51331"/>
    <w:rsid w:val="00B66160"/>
    <w:rsid w:val="00DB55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261F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5514"/>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DB5514"/>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514"/>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B5514"/>
    <w:rPr>
      <w:rFonts w:ascii="Times New Roman" w:hAnsi="Times New Roman" w:cs="Times New Roman"/>
      <w:b/>
      <w:bCs/>
      <w:sz w:val="27"/>
      <w:szCs w:val="27"/>
      <w:lang w:val="en-US"/>
    </w:rPr>
  </w:style>
  <w:style w:type="paragraph" w:styleId="NormalWeb">
    <w:name w:val="Normal (Web)"/>
    <w:basedOn w:val="Normal"/>
    <w:uiPriority w:val="99"/>
    <w:semiHidden/>
    <w:unhideWhenUsed/>
    <w:rsid w:val="00DB5514"/>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DB5514"/>
    <w:rPr>
      <w:color w:val="0000FF"/>
      <w:u w:val="single"/>
    </w:rPr>
  </w:style>
  <w:style w:type="character" w:styleId="Strong">
    <w:name w:val="Strong"/>
    <w:basedOn w:val="DefaultParagraphFont"/>
    <w:uiPriority w:val="22"/>
    <w:qFormat/>
    <w:rsid w:val="00DB5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549903">
      <w:bodyDiv w:val="1"/>
      <w:marLeft w:val="0"/>
      <w:marRight w:val="0"/>
      <w:marTop w:val="0"/>
      <w:marBottom w:val="0"/>
      <w:divBdr>
        <w:top w:val="none" w:sz="0" w:space="0" w:color="auto"/>
        <w:left w:val="none" w:sz="0" w:space="0" w:color="auto"/>
        <w:bottom w:val="none" w:sz="0" w:space="0" w:color="auto"/>
        <w:right w:val="none" w:sz="0" w:space="0" w:color="auto"/>
      </w:divBdr>
    </w:div>
    <w:div w:id="1167669453">
      <w:bodyDiv w:val="1"/>
      <w:marLeft w:val="0"/>
      <w:marRight w:val="0"/>
      <w:marTop w:val="0"/>
      <w:marBottom w:val="0"/>
      <w:divBdr>
        <w:top w:val="none" w:sz="0" w:space="0" w:color="auto"/>
        <w:left w:val="none" w:sz="0" w:space="0" w:color="auto"/>
        <w:bottom w:val="none" w:sz="0" w:space="0" w:color="auto"/>
        <w:right w:val="none" w:sz="0" w:space="0" w:color="auto"/>
      </w:divBdr>
      <w:divsChild>
        <w:div w:id="2006127311">
          <w:marLeft w:val="0"/>
          <w:marRight w:val="0"/>
          <w:marTop w:val="0"/>
          <w:marBottom w:val="0"/>
          <w:divBdr>
            <w:top w:val="none" w:sz="0" w:space="0" w:color="auto"/>
            <w:left w:val="none" w:sz="0" w:space="0" w:color="auto"/>
            <w:bottom w:val="none" w:sz="0" w:space="0" w:color="auto"/>
            <w:right w:val="none" w:sz="0" w:space="0" w:color="auto"/>
          </w:divBdr>
        </w:div>
        <w:div w:id="370767325">
          <w:marLeft w:val="0"/>
          <w:marRight w:val="0"/>
          <w:marTop w:val="0"/>
          <w:marBottom w:val="0"/>
          <w:divBdr>
            <w:top w:val="none" w:sz="0" w:space="0" w:color="auto"/>
            <w:left w:val="none" w:sz="0" w:space="0" w:color="auto"/>
            <w:bottom w:val="none" w:sz="0" w:space="0" w:color="auto"/>
            <w:right w:val="none" w:sz="0" w:space="0" w:color="auto"/>
          </w:divBdr>
        </w:div>
        <w:div w:id="301155259">
          <w:marLeft w:val="0"/>
          <w:marRight w:val="0"/>
          <w:marTop w:val="0"/>
          <w:marBottom w:val="0"/>
          <w:divBdr>
            <w:top w:val="none" w:sz="0" w:space="0" w:color="auto"/>
            <w:left w:val="none" w:sz="0" w:space="0" w:color="auto"/>
            <w:bottom w:val="none" w:sz="0" w:space="0" w:color="auto"/>
            <w:right w:val="none" w:sz="0" w:space="0" w:color="auto"/>
          </w:divBdr>
        </w:div>
        <w:div w:id="1293973499">
          <w:marLeft w:val="0"/>
          <w:marRight w:val="0"/>
          <w:marTop w:val="0"/>
          <w:marBottom w:val="0"/>
          <w:divBdr>
            <w:top w:val="none" w:sz="0" w:space="0" w:color="auto"/>
            <w:left w:val="none" w:sz="0" w:space="0" w:color="auto"/>
            <w:bottom w:val="none" w:sz="0" w:space="0" w:color="auto"/>
            <w:right w:val="none" w:sz="0" w:space="0" w:color="auto"/>
          </w:divBdr>
        </w:div>
      </w:divsChild>
    </w:div>
    <w:div w:id="118397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rch.com/advice/healthy-habits-at-home" TargetMode="External"/><Relationship Id="rId6" Type="http://schemas.openxmlformats.org/officeDocument/2006/relationships/hyperlink" Target="https://porch.com/advice/eco-friendly-cleaning" TargetMode="External"/><Relationship Id="rId7" Type="http://schemas.openxmlformats.org/officeDocument/2006/relationships/hyperlink" Target="https://porch.com/advice/steps-to-an-edible-flower-garden" TargetMode="External"/><Relationship Id="rId8" Type="http://schemas.openxmlformats.org/officeDocument/2006/relationships/hyperlink" Target="https://blog.hireahelper.com/how-to-pack-up-your-kitchen-pantry-fridge-and-freez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1717</Words>
  <Characters>9792</Characters>
  <Application>Microsoft Macintosh Word</Application>
  <DocSecurity>0</DocSecurity>
  <Lines>81</Lines>
  <Paragraphs>22</Paragraphs>
  <ScaleCrop>false</ScaleCrop>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2021-04-06T12:58:00Z</dcterms:created>
  <dcterms:modified xsi:type="dcterms:W3CDTF">2021-04-06T13:07:00Z</dcterms:modified>
</cp:coreProperties>
</file>